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DF" w:rsidRPr="00BD730D" w:rsidRDefault="00BD730D">
      <w:pPr>
        <w:rPr>
          <w:b/>
          <w:sz w:val="24"/>
          <w:szCs w:val="24"/>
        </w:rPr>
      </w:pPr>
      <w:r w:rsidRPr="00BD730D">
        <w:rPr>
          <w:b/>
          <w:sz w:val="24"/>
          <w:szCs w:val="24"/>
        </w:rPr>
        <w:t>Vyúčtování finančních vztahů ke státnímu rozpočtu a ostatním rozpočtům veřejné úrovně</w:t>
      </w:r>
    </w:p>
    <w:p w:rsidR="00BD730D" w:rsidRDefault="00BD730D"/>
    <w:p w:rsidR="00BD730D" w:rsidRDefault="00BD730D">
      <w:pPr>
        <w:rPr>
          <w:b/>
        </w:rPr>
      </w:pPr>
      <w:r w:rsidRPr="00BD730D">
        <w:rPr>
          <w:b/>
        </w:rPr>
        <w:t>Poskytovatel:</w:t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  <w:t>Rozpočet</w:t>
      </w:r>
      <w:r>
        <w:rPr>
          <w:b/>
        </w:rPr>
        <w:t>:</w:t>
      </w:r>
      <w:r w:rsidRPr="00BD730D">
        <w:rPr>
          <w:b/>
        </w:rPr>
        <w:tab/>
      </w:r>
      <w:r w:rsidRPr="00BD730D">
        <w:rPr>
          <w:b/>
        </w:rPr>
        <w:tab/>
        <w:t>Čerpání</w:t>
      </w:r>
      <w:r>
        <w:rPr>
          <w:b/>
        </w:rPr>
        <w:t>:</w:t>
      </w:r>
    </w:p>
    <w:p w:rsidR="00BD730D" w:rsidRPr="00BD730D" w:rsidRDefault="00BD730D">
      <w:pPr>
        <w:rPr>
          <w:b/>
        </w:rPr>
      </w:pPr>
    </w:p>
    <w:p w:rsidR="00BD730D" w:rsidRDefault="00BD730D">
      <w:r>
        <w:t>Dotace volby</w:t>
      </w:r>
      <w:r w:rsidR="00254CA5">
        <w:t xml:space="preserve"> </w:t>
      </w:r>
      <w:proofErr w:type="spellStart"/>
      <w:r w:rsidR="00254CA5">
        <w:t>Jk</w:t>
      </w:r>
      <w:proofErr w:type="spellEnd"/>
      <w:r w:rsidR="00254CA5">
        <w:t xml:space="preserve"> + Senát</w:t>
      </w:r>
      <w:r w:rsidR="00254CA5">
        <w:tab/>
      </w:r>
      <w:r w:rsidR="00254CA5">
        <w:tab/>
      </w:r>
      <w:r w:rsidR="00254CA5">
        <w:tab/>
      </w:r>
      <w:r w:rsidR="00254CA5">
        <w:tab/>
        <w:t xml:space="preserve"> 47</w:t>
      </w:r>
      <w:r w:rsidR="00354659">
        <w:t> 000,-</w:t>
      </w:r>
      <w:r w:rsidR="005810C0">
        <w:tab/>
      </w:r>
      <w:r w:rsidR="005810C0">
        <w:tab/>
      </w:r>
      <w:r w:rsidR="00254CA5">
        <w:t xml:space="preserve">  46 356,40</w:t>
      </w:r>
    </w:p>
    <w:p w:rsidR="00254CA5" w:rsidRDefault="00254CA5">
      <w:r>
        <w:t xml:space="preserve">Kompenzační bonus </w:t>
      </w:r>
      <w:r>
        <w:tab/>
      </w:r>
      <w:r>
        <w:tab/>
      </w:r>
      <w:r>
        <w:tab/>
      </w:r>
      <w:r>
        <w:tab/>
        <w:t>136 250,-</w:t>
      </w:r>
      <w:r>
        <w:tab/>
      </w:r>
      <w:r>
        <w:tab/>
        <w:t>136 250,-</w:t>
      </w:r>
    </w:p>
    <w:p w:rsidR="00BD730D" w:rsidRDefault="00BD730D">
      <w:r>
        <w:t>Dotace na výkon veřejné správy</w:t>
      </w:r>
      <w:r w:rsidR="00777B8E">
        <w:tab/>
      </w:r>
      <w:r w:rsidR="00777B8E">
        <w:tab/>
        <w:t>6</w:t>
      </w:r>
      <w:r w:rsidR="00254CA5">
        <w:t>8 100</w:t>
      </w:r>
      <w:r w:rsidR="00777B8E">
        <w:t>,-</w:t>
      </w:r>
      <w:r w:rsidR="00777B8E">
        <w:tab/>
      </w:r>
      <w:r w:rsidR="00777B8E">
        <w:tab/>
      </w:r>
      <w:r w:rsidR="00254CA5">
        <w:t xml:space="preserve">  </w:t>
      </w:r>
      <w:r w:rsidR="00777B8E">
        <w:t>6</w:t>
      </w:r>
      <w:r w:rsidR="00254CA5">
        <w:t>8 100</w:t>
      </w:r>
      <w:r w:rsidR="00777B8E">
        <w:t>,-</w:t>
      </w:r>
    </w:p>
    <w:p w:rsidR="00BD730D" w:rsidRDefault="00BD730D">
      <w:r>
        <w:t>Dotace KÚ JČK</w:t>
      </w:r>
      <w:r w:rsidR="00254CA5">
        <w:tab/>
        <w:t>POV</w:t>
      </w:r>
      <w:r w:rsidR="00254CA5">
        <w:tab/>
      </w:r>
      <w:r w:rsidR="00254CA5">
        <w:tab/>
      </w:r>
      <w:r w:rsidR="00254CA5">
        <w:tab/>
        <w:t xml:space="preserve">              103</w:t>
      </w:r>
      <w:r w:rsidR="00790493">
        <w:t> 000,-</w:t>
      </w:r>
      <w:r w:rsidR="00790493">
        <w:tab/>
      </w:r>
      <w:r w:rsidR="00790493">
        <w:tab/>
      </w:r>
      <w:r w:rsidR="00254CA5">
        <w:t>103</w:t>
      </w:r>
      <w:r w:rsidR="00790493">
        <w:t> 000,-</w:t>
      </w:r>
    </w:p>
    <w:p w:rsidR="00A24E5B" w:rsidRPr="00A24E5B" w:rsidRDefault="005810C0">
      <w:pPr>
        <w:rPr>
          <w:b/>
        </w:rPr>
      </w:pPr>
      <w:r>
        <w:rPr>
          <w:b/>
        </w:rPr>
        <w:t>Neinvestiční p</w:t>
      </w:r>
      <w:r w:rsidR="00A24E5B" w:rsidRPr="00A24E5B">
        <w:rPr>
          <w:b/>
        </w:rPr>
        <w:t>říspěvky:</w:t>
      </w:r>
    </w:p>
    <w:p w:rsidR="00BD730D" w:rsidRDefault="005810C0">
      <w:r>
        <w:t>Příspěvky DSO Peklov    -     dotace cen</w:t>
      </w:r>
      <w:r w:rsidR="00BD730D">
        <w:t xml:space="preserve"> vodné</w:t>
      </w:r>
      <w:r w:rsidR="00254CA5">
        <w:t>ho, náklady svazku  47 388,25</w:t>
      </w:r>
      <w:r>
        <w:t>Kč</w:t>
      </w:r>
    </w:p>
    <w:p w:rsidR="005810C0" w:rsidRDefault="00254CA5" w:rsidP="005810C0">
      <w:pPr>
        <w:pStyle w:val="Odstavecseseznamem"/>
        <w:numPr>
          <w:ilvl w:val="0"/>
          <w:numId w:val="3"/>
        </w:numPr>
      </w:pPr>
      <w:r>
        <w:t>Dotace svazku Peklov vodovod</w:t>
      </w:r>
      <w:r w:rsidR="005810C0">
        <w:t xml:space="preserve"> </w:t>
      </w:r>
      <w:r>
        <w:t xml:space="preserve">         121 000</w:t>
      </w:r>
      <w:r w:rsidR="005810C0">
        <w:t>,00Kč</w:t>
      </w:r>
    </w:p>
    <w:p w:rsidR="00BD730D" w:rsidRDefault="00BD730D"/>
    <w:p w:rsidR="00BD730D" w:rsidRPr="00BD730D" w:rsidRDefault="00BD730D">
      <w:pPr>
        <w:rPr>
          <w:b/>
        </w:rPr>
      </w:pPr>
      <w:r w:rsidRPr="00BD730D">
        <w:rPr>
          <w:b/>
        </w:rPr>
        <w:t>Ostatní neinvestiční příspěvky (dary):</w:t>
      </w:r>
    </w:p>
    <w:p w:rsidR="00BD730D" w:rsidRDefault="00BD730D">
      <w:r>
        <w:t xml:space="preserve"> </w:t>
      </w:r>
      <w:proofErr w:type="spellStart"/>
      <w:r>
        <w:t>Prevent</w:t>
      </w:r>
      <w:proofErr w:type="spellEnd"/>
      <w:r w:rsidR="005810C0">
        <w:t xml:space="preserve"> Strakonice</w:t>
      </w:r>
      <w:r w:rsidR="00790493">
        <w:t xml:space="preserve">, pojízdná prodejna </w:t>
      </w:r>
      <w:proofErr w:type="spellStart"/>
      <w:r w:rsidR="00790493">
        <w:t>Kodádek</w:t>
      </w:r>
      <w:proofErr w:type="spellEnd"/>
      <w:r w:rsidR="005810C0">
        <w:t xml:space="preserve">, Linka bezpečí v celkové částce </w:t>
      </w:r>
      <w:r w:rsidR="004A1C6B">
        <w:t>6 178</w:t>
      </w:r>
      <w:bookmarkStart w:id="0" w:name="_GoBack"/>
      <w:bookmarkEnd w:id="0"/>
      <w:r w:rsidR="005810C0">
        <w:t>Kč</w:t>
      </w:r>
    </w:p>
    <w:sectPr w:rsidR="00BD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89"/>
    <w:multiLevelType w:val="hybridMultilevel"/>
    <w:tmpl w:val="73B20694"/>
    <w:lvl w:ilvl="0" w:tplc="C1CC576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7644DB"/>
    <w:multiLevelType w:val="hybridMultilevel"/>
    <w:tmpl w:val="7AACA2C0"/>
    <w:lvl w:ilvl="0" w:tplc="F7C87A6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6BC016B"/>
    <w:multiLevelType w:val="hybridMultilevel"/>
    <w:tmpl w:val="F0EAFE1A"/>
    <w:lvl w:ilvl="0" w:tplc="529A5B60">
      <w:numFmt w:val="bullet"/>
      <w:lvlText w:val="-"/>
      <w:lvlJc w:val="left"/>
      <w:pPr>
        <w:ind w:left="23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D"/>
    <w:rsid w:val="002107DF"/>
    <w:rsid w:val="00254CA5"/>
    <w:rsid w:val="00354659"/>
    <w:rsid w:val="004A1C6B"/>
    <w:rsid w:val="005810C0"/>
    <w:rsid w:val="00777B8E"/>
    <w:rsid w:val="00790493"/>
    <w:rsid w:val="00A24E5B"/>
    <w:rsid w:val="00BD730D"/>
    <w:rsid w:val="00D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9330-F012-48B2-8959-03C2432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3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Sedláčková</dc:creator>
  <cp:keywords/>
  <dc:description/>
  <cp:lastModifiedBy>Eva Sedláčková</cp:lastModifiedBy>
  <cp:revision>13</cp:revision>
  <cp:lastPrinted>2020-06-18T09:00:00Z</cp:lastPrinted>
  <dcterms:created xsi:type="dcterms:W3CDTF">2019-03-21T10:45:00Z</dcterms:created>
  <dcterms:modified xsi:type="dcterms:W3CDTF">2021-03-22T13:34:00Z</dcterms:modified>
</cp:coreProperties>
</file>