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E7" w:rsidRDefault="00107F01" w:rsidP="00D769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CE0B4E">
        <w:rPr>
          <w:b/>
          <w:sz w:val="36"/>
          <w:szCs w:val="36"/>
        </w:rPr>
        <w:t>třednědob</w:t>
      </w:r>
      <w:r>
        <w:rPr>
          <w:b/>
          <w:sz w:val="36"/>
          <w:szCs w:val="36"/>
        </w:rPr>
        <w:t>ý</w:t>
      </w:r>
      <w:r w:rsidR="00CE0B4E">
        <w:rPr>
          <w:b/>
          <w:sz w:val="36"/>
          <w:szCs w:val="36"/>
        </w:rPr>
        <w:t xml:space="preserve"> výhled rozpočtu na roky 20</w:t>
      </w:r>
      <w:r w:rsidR="00FE05A4">
        <w:rPr>
          <w:b/>
          <w:sz w:val="36"/>
          <w:szCs w:val="36"/>
        </w:rPr>
        <w:t>20</w:t>
      </w:r>
      <w:r w:rsidR="00CE0B4E">
        <w:rPr>
          <w:b/>
          <w:sz w:val="36"/>
          <w:szCs w:val="36"/>
        </w:rPr>
        <w:t>-202</w:t>
      </w:r>
      <w:r w:rsidR="00FE05A4">
        <w:rPr>
          <w:b/>
          <w:sz w:val="36"/>
          <w:szCs w:val="36"/>
        </w:rPr>
        <w:t>2</w:t>
      </w:r>
    </w:p>
    <w:p w:rsidR="00D769BD" w:rsidRDefault="00CE0B4E" w:rsidP="00D769BD">
      <w:pPr>
        <w:rPr>
          <w:sz w:val="28"/>
          <w:szCs w:val="28"/>
        </w:rPr>
      </w:pPr>
      <w:r>
        <w:rPr>
          <w:sz w:val="28"/>
          <w:szCs w:val="28"/>
        </w:rPr>
        <w:t>Střednědobý výhled rozpočtu obsahuje souhrnné základní údaje o příjmech a výdajích, o dlouhodobějších závazcích a pohledávkách, o finančních zdrojích a potřebách dl</w:t>
      </w:r>
      <w:r w:rsidR="00C32CAC">
        <w:rPr>
          <w:sz w:val="28"/>
          <w:szCs w:val="28"/>
        </w:rPr>
        <w:t>ou</w:t>
      </w:r>
      <w:r>
        <w:rPr>
          <w:sz w:val="28"/>
          <w:szCs w:val="28"/>
        </w:rPr>
        <w:t xml:space="preserve">hodobě realizovaných </w:t>
      </w:r>
      <w:proofErr w:type="gramStart"/>
      <w:r>
        <w:rPr>
          <w:sz w:val="28"/>
          <w:szCs w:val="28"/>
        </w:rPr>
        <w:t>záměrů.( § 3 Zákona</w:t>
      </w:r>
      <w:proofErr w:type="gramEnd"/>
      <w:r w:rsidR="00C32CAC">
        <w:rPr>
          <w:sz w:val="28"/>
          <w:szCs w:val="28"/>
        </w:rPr>
        <w:t xml:space="preserve"> </w:t>
      </w:r>
      <w:r>
        <w:rPr>
          <w:sz w:val="28"/>
          <w:szCs w:val="28"/>
        </w:rPr>
        <w:t>č. 250/2000 Sb.</w:t>
      </w:r>
      <w:r w:rsidR="00D769BD">
        <w:rPr>
          <w:sz w:val="28"/>
          <w:szCs w:val="28"/>
        </w:rPr>
        <w:t xml:space="preserve"> </w:t>
      </w:r>
      <w:r>
        <w:rPr>
          <w:sz w:val="28"/>
          <w:szCs w:val="28"/>
        </w:rPr>
        <w:t>o rozpočtových pravidlech územních rozpočtů, ve znění pozdějších předpisů.).</w:t>
      </w:r>
    </w:p>
    <w:p w:rsidR="00D769BD" w:rsidRDefault="00D769BD" w:rsidP="00D769BD">
      <w:pPr>
        <w:rPr>
          <w:sz w:val="28"/>
          <w:szCs w:val="28"/>
        </w:rPr>
      </w:pPr>
    </w:p>
    <w:p w:rsidR="00D769BD" w:rsidRDefault="00D769BD" w:rsidP="00D769BD">
      <w:pPr>
        <w:rPr>
          <w:sz w:val="28"/>
          <w:szCs w:val="28"/>
        </w:rPr>
      </w:pPr>
    </w:p>
    <w:p w:rsidR="00D769BD" w:rsidRDefault="00D769BD" w:rsidP="00D769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E05A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Pr="00D769BD">
        <w:rPr>
          <w:b/>
          <w:sz w:val="28"/>
          <w:szCs w:val="28"/>
        </w:rPr>
        <w:t xml:space="preserve">Rok </w:t>
      </w:r>
      <w:proofErr w:type="gramStart"/>
      <w:r w:rsidRPr="00D769BD">
        <w:rPr>
          <w:b/>
          <w:sz w:val="28"/>
          <w:szCs w:val="28"/>
        </w:rPr>
        <w:t>20</w:t>
      </w:r>
      <w:r w:rsidR="00FE05A4">
        <w:rPr>
          <w:b/>
          <w:sz w:val="28"/>
          <w:szCs w:val="28"/>
        </w:rPr>
        <w:t>20</w:t>
      </w:r>
      <w:r w:rsidRPr="00D769BD">
        <w:rPr>
          <w:b/>
          <w:sz w:val="28"/>
          <w:szCs w:val="28"/>
        </w:rPr>
        <w:t xml:space="preserve">       Rok</w:t>
      </w:r>
      <w:proofErr w:type="gramEnd"/>
      <w:r w:rsidRPr="00D769BD">
        <w:rPr>
          <w:b/>
          <w:sz w:val="28"/>
          <w:szCs w:val="28"/>
        </w:rPr>
        <w:t xml:space="preserve"> 20</w:t>
      </w:r>
      <w:r w:rsidR="00FE05A4">
        <w:rPr>
          <w:b/>
          <w:sz w:val="28"/>
          <w:szCs w:val="28"/>
        </w:rPr>
        <w:t>21</w:t>
      </w:r>
      <w:r w:rsidR="00F32AB2">
        <w:rPr>
          <w:b/>
          <w:sz w:val="28"/>
          <w:szCs w:val="28"/>
        </w:rPr>
        <w:t xml:space="preserve">     Rok 20</w:t>
      </w:r>
      <w:r w:rsidR="00CE0B4E">
        <w:rPr>
          <w:b/>
          <w:sz w:val="28"/>
          <w:szCs w:val="28"/>
        </w:rPr>
        <w:t>2</w:t>
      </w:r>
      <w:r w:rsidR="00FE05A4">
        <w:rPr>
          <w:b/>
          <w:sz w:val="28"/>
          <w:szCs w:val="28"/>
        </w:rPr>
        <w:t>2</w:t>
      </w:r>
    </w:p>
    <w:p w:rsidR="00D769BD" w:rsidRDefault="00D769BD" w:rsidP="00D769BD">
      <w:pPr>
        <w:rPr>
          <w:sz w:val="28"/>
          <w:szCs w:val="28"/>
        </w:rPr>
      </w:pPr>
      <w:r w:rsidRPr="00D769BD">
        <w:rPr>
          <w:sz w:val="28"/>
          <w:szCs w:val="28"/>
        </w:rPr>
        <w:t xml:space="preserve">Tř. 1 – Daňové </w:t>
      </w:r>
      <w:proofErr w:type="gramStart"/>
      <w:r w:rsidRPr="00D769BD">
        <w:rPr>
          <w:sz w:val="28"/>
          <w:szCs w:val="28"/>
        </w:rPr>
        <w:t xml:space="preserve">příjmy </w:t>
      </w: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1 </w:t>
      </w:r>
      <w:r w:rsidR="00FE05A4">
        <w:rPr>
          <w:sz w:val="28"/>
          <w:szCs w:val="28"/>
        </w:rPr>
        <w:t>750</w:t>
      </w:r>
      <w:r>
        <w:rPr>
          <w:sz w:val="28"/>
          <w:szCs w:val="28"/>
        </w:rPr>
        <w:t xml:space="preserve">            1 </w:t>
      </w:r>
      <w:r w:rsidR="00FE05A4">
        <w:rPr>
          <w:sz w:val="28"/>
          <w:szCs w:val="28"/>
        </w:rPr>
        <w:t>760</w:t>
      </w:r>
      <w:r>
        <w:rPr>
          <w:sz w:val="28"/>
          <w:szCs w:val="28"/>
        </w:rPr>
        <w:t xml:space="preserve">              1 </w:t>
      </w:r>
      <w:r w:rsidR="00FE05A4">
        <w:rPr>
          <w:sz w:val="28"/>
          <w:szCs w:val="28"/>
        </w:rPr>
        <w:t>770</w:t>
      </w:r>
      <w:proofErr w:type="gramEnd"/>
    </w:p>
    <w:p w:rsidR="00D769BD" w:rsidRDefault="00D769BD" w:rsidP="00D769BD">
      <w:pPr>
        <w:rPr>
          <w:sz w:val="28"/>
          <w:szCs w:val="28"/>
        </w:rPr>
      </w:pPr>
      <w:r>
        <w:rPr>
          <w:sz w:val="28"/>
          <w:szCs w:val="28"/>
        </w:rPr>
        <w:t xml:space="preserve">Tř. 2 – Nedaňové </w:t>
      </w:r>
      <w:proofErr w:type="gramStart"/>
      <w:r>
        <w:rPr>
          <w:sz w:val="28"/>
          <w:szCs w:val="28"/>
        </w:rPr>
        <w:t xml:space="preserve">příjmy                              </w:t>
      </w:r>
      <w:r w:rsidR="006B37D3">
        <w:rPr>
          <w:sz w:val="28"/>
          <w:szCs w:val="28"/>
        </w:rPr>
        <w:t>2</w:t>
      </w:r>
      <w:r w:rsidR="00FE05A4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</w:t>
      </w:r>
      <w:r w:rsidR="00F32AB2">
        <w:rPr>
          <w:sz w:val="28"/>
          <w:szCs w:val="28"/>
        </w:rPr>
        <w:t>3</w:t>
      </w:r>
      <w:r w:rsidR="006B37D3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</w:t>
      </w:r>
      <w:r w:rsidR="006B37D3">
        <w:rPr>
          <w:sz w:val="28"/>
          <w:szCs w:val="28"/>
        </w:rPr>
        <w:t>35</w:t>
      </w:r>
      <w:proofErr w:type="gramEnd"/>
    </w:p>
    <w:p w:rsidR="00D769BD" w:rsidRDefault="00D769BD" w:rsidP="00D769BD">
      <w:pPr>
        <w:rPr>
          <w:sz w:val="28"/>
          <w:szCs w:val="28"/>
        </w:rPr>
      </w:pPr>
      <w:r>
        <w:rPr>
          <w:sz w:val="28"/>
          <w:szCs w:val="28"/>
        </w:rPr>
        <w:t xml:space="preserve">Tř. 3 – Kapitálové </w:t>
      </w:r>
      <w:proofErr w:type="gramStart"/>
      <w:r>
        <w:rPr>
          <w:sz w:val="28"/>
          <w:szCs w:val="28"/>
        </w:rPr>
        <w:t xml:space="preserve">příjmy                              </w:t>
      </w:r>
      <w:r w:rsidR="00F32AB2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                 </w:t>
      </w:r>
      <w:r w:rsidR="006B37D3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                 </w:t>
      </w:r>
      <w:r w:rsidR="006B37D3">
        <w:rPr>
          <w:sz w:val="28"/>
          <w:szCs w:val="28"/>
        </w:rPr>
        <w:t xml:space="preserve">    0</w:t>
      </w:r>
      <w:proofErr w:type="gramEnd"/>
    </w:p>
    <w:p w:rsidR="00FE05A4" w:rsidRDefault="00D769BD" w:rsidP="006B37D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Tř. 4 – Poskytnuté </w:t>
      </w:r>
      <w:proofErr w:type="gramStart"/>
      <w:r>
        <w:rPr>
          <w:sz w:val="28"/>
          <w:szCs w:val="28"/>
        </w:rPr>
        <w:t xml:space="preserve">dotace                        </w:t>
      </w:r>
      <w:r w:rsidR="006B37D3">
        <w:rPr>
          <w:sz w:val="28"/>
          <w:szCs w:val="28"/>
        </w:rPr>
        <w:t xml:space="preserve">     0                </w:t>
      </w:r>
      <w:r w:rsidR="00FE05A4">
        <w:rPr>
          <w:sz w:val="28"/>
          <w:szCs w:val="28"/>
        </w:rPr>
        <w:t xml:space="preserve">     0                      0</w:t>
      </w:r>
      <w:proofErr w:type="gramEnd"/>
    </w:p>
    <w:p w:rsidR="00FE05A4" w:rsidRDefault="006B37D3" w:rsidP="00FE05A4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9BD">
        <w:rPr>
          <w:sz w:val="28"/>
          <w:szCs w:val="28"/>
        </w:rPr>
        <w:t xml:space="preserve">Příjmy celkem po </w:t>
      </w:r>
      <w:proofErr w:type="gramStart"/>
      <w:r w:rsidR="00D769BD">
        <w:rPr>
          <w:sz w:val="28"/>
          <w:szCs w:val="28"/>
        </w:rPr>
        <w:t xml:space="preserve">konsolidaci                 </w:t>
      </w:r>
      <w:r w:rsidR="00FE05A4">
        <w:rPr>
          <w:sz w:val="28"/>
          <w:szCs w:val="28"/>
        </w:rPr>
        <w:t>1 775</w:t>
      </w:r>
      <w:r w:rsidR="00D769B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1 </w:t>
      </w:r>
      <w:r w:rsidR="00FE05A4">
        <w:rPr>
          <w:sz w:val="28"/>
          <w:szCs w:val="28"/>
        </w:rPr>
        <w:t>790</w:t>
      </w:r>
      <w:r w:rsidR="00D769BD">
        <w:rPr>
          <w:sz w:val="28"/>
          <w:szCs w:val="28"/>
        </w:rPr>
        <w:t xml:space="preserve">            1</w:t>
      </w:r>
      <w:r w:rsidR="00FE05A4">
        <w:rPr>
          <w:sz w:val="28"/>
          <w:szCs w:val="28"/>
        </w:rPr>
        <w:t> 805</w:t>
      </w:r>
      <w:proofErr w:type="gramEnd"/>
    </w:p>
    <w:p w:rsidR="00FE05A4" w:rsidRDefault="00FE05A4" w:rsidP="00FE05A4">
      <w:pPr>
        <w:pBdr>
          <w:bottom w:val="single" w:sz="6" w:space="1" w:color="auto"/>
        </w:pBdr>
        <w:rPr>
          <w:b/>
          <w:sz w:val="28"/>
          <w:szCs w:val="28"/>
        </w:rPr>
      </w:pPr>
      <w:r w:rsidRPr="00FE05A4">
        <w:rPr>
          <w:b/>
          <w:sz w:val="28"/>
          <w:szCs w:val="28"/>
        </w:rPr>
        <w:t>Ko</w:t>
      </w:r>
      <w:r w:rsidR="00D769BD" w:rsidRPr="00FE05A4">
        <w:rPr>
          <w:b/>
          <w:sz w:val="28"/>
          <w:szCs w:val="28"/>
        </w:rPr>
        <w:t>n</w:t>
      </w:r>
      <w:r w:rsidR="00D769BD">
        <w:rPr>
          <w:b/>
          <w:sz w:val="28"/>
          <w:szCs w:val="28"/>
        </w:rPr>
        <w:t xml:space="preserve">solidované příjmy </w:t>
      </w:r>
      <w:proofErr w:type="gramStart"/>
      <w:r w:rsidR="00D769BD">
        <w:rPr>
          <w:b/>
          <w:sz w:val="28"/>
          <w:szCs w:val="28"/>
        </w:rPr>
        <w:t>celkem                1 </w:t>
      </w:r>
      <w:r>
        <w:rPr>
          <w:b/>
          <w:sz w:val="28"/>
          <w:szCs w:val="28"/>
        </w:rPr>
        <w:t xml:space="preserve"> 775</w:t>
      </w:r>
      <w:r w:rsidR="006B37D3">
        <w:rPr>
          <w:b/>
          <w:sz w:val="28"/>
          <w:szCs w:val="28"/>
        </w:rPr>
        <w:t xml:space="preserve">           </w:t>
      </w:r>
      <w:r w:rsidR="00D769B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 790            1 805</w:t>
      </w:r>
      <w:proofErr w:type="gramEnd"/>
      <w:r>
        <w:rPr>
          <w:b/>
          <w:sz w:val="28"/>
          <w:szCs w:val="28"/>
        </w:rPr>
        <w:t xml:space="preserve">  </w:t>
      </w:r>
    </w:p>
    <w:p w:rsidR="00D769BD" w:rsidRDefault="00D769BD" w:rsidP="00D769BD">
      <w:pPr>
        <w:rPr>
          <w:b/>
          <w:sz w:val="28"/>
          <w:szCs w:val="28"/>
        </w:rPr>
      </w:pPr>
    </w:p>
    <w:p w:rsidR="00FE05A4" w:rsidRDefault="00FE05A4" w:rsidP="00D769BD">
      <w:pPr>
        <w:rPr>
          <w:b/>
          <w:sz w:val="28"/>
          <w:szCs w:val="28"/>
        </w:rPr>
      </w:pPr>
    </w:p>
    <w:p w:rsidR="00D769BD" w:rsidRDefault="00D769BD" w:rsidP="00D769BD">
      <w:pPr>
        <w:rPr>
          <w:sz w:val="28"/>
          <w:szCs w:val="28"/>
        </w:rPr>
      </w:pPr>
      <w:r>
        <w:rPr>
          <w:sz w:val="28"/>
          <w:szCs w:val="28"/>
        </w:rPr>
        <w:t xml:space="preserve">Tř. 5 – Běžné neinvestiční </w:t>
      </w:r>
      <w:proofErr w:type="gramStart"/>
      <w:r>
        <w:rPr>
          <w:sz w:val="28"/>
          <w:szCs w:val="28"/>
        </w:rPr>
        <w:t>výdaje            1 </w:t>
      </w:r>
      <w:r w:rsidR="00FE05A4">
        <w:rPr>
          <w:sz w:val="28"/>
          <w:szCs w:val="28"/>
        </w:rPr>
        <w:t>175</w:t>
      </w:r>
      <w:r w:rsidR="006B37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1 </w:t>
      </w:r>
      <w:r w:rsidR="00FE05A4">
        <w:rPr>
          <w:sz w:val="28"/>
          <w:szCs w:val="28"/>
        </w:rPr>
        <w:t>240</w:t>
      </w:r>
      <w:r w:rsidR="006B37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1 </w:t>
      </w:r>
      <w:r w:rsidR="00FE05A4">
        <w:rPr>
          <w:sz w:val="28"/>
          <w:szCs w:val="28"/>
        </w:rPr>
        <w:t>265</w:t>
      </w:r>
      <w:proofErr w:type="gramEnd"/>
    </w:p>
    <w:p w:rsidR="00FE05A4" w:rsidRDefault="00D769BD" w:rsidP="00FE05A4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Tř. 6 – Kapitálové </w:t>
      </w:r>
      <w:proofErr w:type="gramStart"/>
      <w:r>
        <w:rPr>
          <w:sz w:val="28"/>
          <w:szCs w:val="28"/>
        </w:rPr>
        <w:t xml:space="preserve">výdaje                      </w:t>
      </w:r>
      <w:r w:rsidR="006B37D3">
        <w:rPr>
          <w:sz w:val="28"/>
          <w:szCs w:val="28"/>
        </w:rPr>
        <w:t xml:space="preserve">       </w:t>
      </w:r>
      <w:r w:rsidR="00FE05A4">
        <w:rPr>
          <w:sz w:val="28"/>
          <w:szCs w:val="28"/>
        </w:rPr>
        <w:t>600</w:t>
      </w:r>
      <w:r w:rsidR="006B37D3">
        <w:rPr>
          <w:sz w:val="28"/>
          <w:szCs w:val="28"/>
        </w:rPr>
        <w:t xml:space="preserve">                </w:t>
      </w:r>
      <w:r w:rsidR="00FE05A4">
        <w:rPr>
          <w:sz w:val="28"/>
          <w:szCs w:val="28"/>
        </w:rPr>
        <w:t xml:space="preserve"> 550</w:t>
      </w:r>
      <w:r w:rsidR="006B37D3">
        <w:rPr>
          <w:sz w:val="28"/>
          <w:szCs w:val="28"/>
        </w:rPr>
        <w:t xml:space="preserve">              </w:t>
      </w:r>
      <w:r w:rsidR="00FE05A4">
        <w:rPr>
          <w:sz w:val="28"/>
          <w:szCs w:val="28"/>
        </w:rPr>
        <w:t xml:space="preserve"> 540</w:t>
      </w:r>
      <w:proofErr w:type="gramEnd"/>
    </w:p>
    <w:p w:rsidR="00D83FEB" w:rsidRDefault="00D769BD" w:rsidP="00FE05A4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Výdaje celkem po </w:t>
      </w:r>
      <w:proofErr w:type="gramStart"/>
      <w:r>
        <w:rPr>
          <w:sz w:val="28"/>
          <w:szCs w:val="28"/>
        </w:rPr>
        <w:t>konsolidaci                  1 </w:t>
      </w:r>
      <w:r w:rsidR="00FE05A4">
        <w:rPr>
          <w:sz w:val="28"/>
          <w:szCs w:val="28"/>
        </w:rPr>
        <w:t xml:space="preserve">775           </w:t>
      </w:r>
      <w:r w:rsidR="006B3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1 </w:t>
      </w:r>
      <w:r w:rsidR="00FE05A4">
        <w:rPr>
          <w:sz w:val="28"/>
          <w:szCs w:val="28"/>
        </w:rPr>
        <w:t>790</w:t>
      </w:r>
      <w:r w:rsidR="00C32CA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1</w:t>
      </w:r>
      <w:r w:rsidR="00D83FEB">
        <w:rPr>
          <w:sz w:val="28"/>
          <w:szCs w:val="28"/>
        </w:rPr>
        <w:t> </w:t>
      </w:r>
      <w:r w:rsidR="00FE05A4">
        <w:rPr>
          <w:sz w:val="28"/>
          <w:szCs w:val="28"/>
        </w:rPr>
        <w:t>805</w:t>
      </w:r>
      <w:proofErr w:type="gramEnd"/>
      <w:r>
        <w:rPr>
          <w:sz w:val="28"/>
          <w:szCs w:val="28"/>
        </w:rPr>
        <w:t xml:space="preserve"> </w:t>
      </w:r>
    </w:p>
    <w:p w:rsidR="00D769BD" w:rsidRDefault="00D83FEB" w:rsidP="00D769B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Splátky dlouhodobých </w:t>
      </w:r>
      <w:proofErr w:type="gramStart"/>
      <w:r>
        <w:rPr>
          <w:sz w:val="28"/>
          <w:szCs w:val="28"/>
        </w:rPr>
        <w:t xml:space="preserve">úvěrů </w:t>
      </w:r>
      <w:r w:rsidR="00D7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0          </w:t>
      </w:r>
      <w:r w:rsidR="00C32CAC">
        <w:rPr>
          <w:sz w:val="28"/>
          <w:szCs w:val="28"/>
        </w:rPr>
        <w:t xml:space="preserve">             0              </w:t>
      </w:r>
      <w:r>
        <w:rPr>
          <w:sz w:val="28"/>
          <w:szCs w:val="28"/>
        </w:rPr>
        <w:t xml:space="preserve">    0</w:t>
      </w:r>
      <w:proofErr w:type="gramEnd"/>
    </w:p>
    <w:p w:rsidR="00D83FEB" w:rsidRPr="00D83FEB" w:rsidRDefault="00D83FEB" w:rsidP="00D7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Konsolidované výdaje </w:t>
      </w:r>
      <w:proofErr w:type="gramStart"/>
      <w:r>
        <w:rPr>
          <w:b/>
          <w:sz w:val="28"/>
          <w:szCs w:val="28"/>
        </w:rPr>
        <w:t>celkem                1 </w:t>
      </w:r>
      <w:r w:rsidR="00FE05A4">
        <w:rPr>
          <w:b/>
          <w:sz w:val="28"/>
          <w:szCs w:val="28"/>
        </w:rPr>
        <w:t>775</w:t>
      </w:r>
      <w:r w:rsidR="006B37D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1 </w:t>
      </w:r>
      <w:r w:rsidR="00FE05A4">
        <w:rPr>
          <w:b/>
          <w:sz w:val="28"/>
          <w:szCs w:val="28"/>
        </w:rPr>
        <w:t>790</w:t>
      </w:r>
      <w:r>
        <w:rPr>
          <w:b/>
          <w:sz w:val="28"/>
          <w:szCs w:val="28"/>
        </w:rPr>
        <w:t xml:space="preserve">             1 </w:t>
      </w:r>
      <w:r w:rsidR="00FE05A4">
        <w:rPr>
          <w:b/>
          <w:sz w:val="28"/>
          <w:szCs w:val="28"/>
        </w:rPr>
        <w:t>805</w:t>
      </w:r>
      <w:proofErr w:type="gramEnd"/>
      <w:r>
        <w:rPr>
          <w:b/>
          <w:sz w:val="28"/>
          <w:szCs w:val="28"/>
        </w:rPr>
        <w:t xml:space="preserve"> </w:t>
      </w:r>
    </w:p>
    <w:p w:rsidR="00D769BD" w:rsidRDefault="00D769BD" w:rsidP="00D769BD">
      <w:pPr>
        <w:rPr>
          <w:b/>
          <w:sz w:val="28"/>
          <w:szCs w:val="28"/>
        </w:rPr>
      </w:pPr>
    </w:p>
    <w:p w:rsidR="00D83FEB" w:rsidRDefault="00D83FEB" w:rsidP="00D769BD">
      <w:pPr>
        <w:rPr>
          <w:b/>
          <w:sz w:val="28"/>
          <w:szCs w:val="28"/>
        </w:rPr>
      </w:pPr>
    </w:p>
    <w:p w:rsidR="00D83FEB" w:rsidRDefault="00D83FEB" w:rsidP="00D769BD">
      <w:pPr>
        <w:rPr>
          <w:b/>
          <w:sz w:val="28"/>
          <w:szCs w:val="28"/>
        </w:rPr>
      </w:pPr>
    </w:p>
    <w:p w:rsidR="00D769BD" w:rsidRDefault="00107F01" w:rsidP="00D7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Střednědobého výhled</w:t>
      </w:r>
      <w:r w:rsidR="006B37D3">
        <w:rPr>
          <w:b/>
          <w:sz w:val="28"/>
          <w:szCs w:val="28"/>
        </w:rPr>
        <w:t xml:space="preserve"> byl </w:t>
      </w:r>
      <w:r>
        <w:rPr>
          <w:b/>
          <w:sz w:val="28"/>
          <w:szCs w:val="28"/>
        </w:rPr>
        <w:t xml:space="preserve">schválen na jednání ZO dne </w:t>
      </w:r>
      <w:proofErr w:type="gramStart"/>
      <w:r>
        <w:rPr>
          <w:b/>
          <w:sz w:val="28"/>
          <w:szCs w:val="28"/>
        </w:rPr>
        <w:t>17.12.2018</w:t>
      </w:r>
      <w:proofErr w:type="gramEnd"/>
      <w:r>
        <w:rPr>
          <w:b/>
          <w:sz w:val="28"/>
          <w:szCs w:val="28"/>
        </w:rPr>
        <w:t>.</w:t>
      </w:r>
    </w:p>
    <w:p w:rsidR="006B37D3" w:rsidRDefault="006B37D3" w:rsidP="00D7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 vyvěšení:</w:t>
      </w:r>
      <w:r w:rsidR="00C32CAC">
        <w:rPr>
          <w:b/>
          <w:sz w:val="28"/>
          <w:szCs w:val="28"/>
        </w:rPr>
        <w:t xml:space="preserve"> </w:t>
      </w:r>
      <w:r w:rsidR="00107F01">
        <w:rPr>
          <w:b/>
          <w:sz w:val="28"/>
          <w:szCs w:val="28"/>
        </w:rPr>
        <w:t xml:space="preserve"> 7.1.2019</w:t>
      </w:r>
      <w:bookmarkStart w:id="0" w:name="_GoBack"/>
      <w:bookmarkEnd w:id="0"/>
    </w:p>
    <w:p w:rsidR="00D769BD" w:rsidRPr="00D769BD" w:rsidRDefault="00D769BD" w:rsidP="00D7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D769BD" w:rsidRPr="00D7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BD"/>
    <w:rsid w:val="00107F01"/>
    <w:rsid w:val="00167709"/>
    <w:rsid w:val="001E32E7"/>
    <w:rsid w:val="005827A3"/>
    <w:rsid w:val="005A4EC3"/>
    <w:rsid w:val="00627472"/>
    <w:rsid w:val="006B37D3"/>
    <w:rsid w:val="00C32CAC"/>
    <w:rsid w:val="00CE0B4E"/>
    <w:rsid w:val="00D769BD"/>
    <w:rsid w:val="00D83FEB"/>
    <w:rsid w:val="00F32AB2"/>
    <w:rsid w:val="00F34CAA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1FE68-EC5D-496E-9879-0072C860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Kohelová</dc:creator>
  <cp:keywords/>
  <dc:description/>
  <cp:lastModifiedBy>Jana Kohelová</cp:lastModifiedBy>
  <cp:revision>3</cp:revision>
  <dcterms:created xsi:type="dcterms:W3CDTF">2018-11-18T19:11:00Z</dcterms:created>
  <dcterms:modified xsi:type="dcterms:W3CDTF">2019-01-07T18:27:00Z</dcterms:modified>
</cp:coreProperties>
</file>