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E7" w:rsidRDefault="00CE0B4E" w:rsidP="00D76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5C2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třednědob</w:t>
      </w:r>
      <w:r w:rsidR="008C5C2F">
        <w:rPr>
          <w:b/>
          <w:sz w:val="36"/>
          <w:szCs w:val="36"/>
        </w:rPr>
        <w:t>ý</w:t>
      </w:r>
      <w:r>
        <w:rPr>
          <w:b/>
          <w:sz w:val="36"/>
          <w:szCs w:val="36"/>
        </w:rPr>
        <w:t xml:space="preserve"> výhled rozpočtu na roky 2018-2020</w:t>
      </w:r>
      <w:bookmarkStart w:id="0" w:name="_GoBack"/>
      <w:bookmarkEnd w:id="0"/>
    </w:p>
    <w:p w:rsidR="00D769BD" w:rsidRDefault="00CE0B4E" w:rsidP="00D769BD">
      <w:pPr>
        <w:rPr>
          <w:sz w:val="28"/>
          <w:szCs w:val="28"/>
        </w:rPr>
      </w:pPr>
      <w:r>
        <w:rPr>
          <w:sz w:val="28"/>
          <w:szCs w:val="28"/>
        </w:rPr>
        <w:t>Střednědobý výhled rozpočtu obsahuje souhrnné základní údaje o příjmech a výdajích, o dlouhodobějších závazcích a pohledávkách, o finančních zdrojích a potřebách dl</w:t>
      </w:r>
      <w:r w:rsidR="00C32CAC">
        <w:rPr>
          <w:sz w:val="28"/>
          <w:szCs w:val="28"/>
        </w:rPr>
        <w:t>ou</w:t>
      </w:r>
      <w:r>
        <w:rPr>
          <w:sz w:val="28"/>
          <w:szCs w:val="28"/>
        </w:rPr>
        <w:t xml:space="preserve">hodobě realizovaných </w:t>
      </w:r>
      <w:proofErr w:type="gramStart"/>
      <w:r>
        <w:rPr>
          <w:sz w:val="28"/>
          <w:szCs w:val="28"/>
        </w:rPr>
        <w:t>záměrů.( § 3 Zákona</w:t>
      </w:r>
      <w:proofErr w:type="gramEnd"/>
      <w:r w:rsidR="00C32CAC">
        <w:rPr>
          <w:sz w:val="28"/>
          <w:szCs w:val="28"/>
        </w:rPr>
        <w:t xml:space="preserve"> </w:t>
      </w:r>
      <w:r>
        <w:rPr>
          <w:sz w:val="28"/>
          <w:szCs w:val="28"/>
        </w:rPr>
        <w:t>č. 250/2000 Sb.</w:t>
      </w:r>
      <w:r w:rsidR="00D769BD">
        <w:rPr>
          <w:sz w:val="28"/>
          <w:szCs w:val="28"/>
        </w:rPr>
        <w:t xml:space="preserve"> </w:t>
      </w:r>
      <w:r>
        <w:rPr>
          <w:sz w:val="28"/>
          <w:szCs w:val="28"/>
        </w:rPr>
        <w:t>o rozpočtových pravidlech územních rozpočtů, ve znění pozdějších předpisů.).</w:t>
      </w:r>
    </w:p>
    <w:p w:rsidR="00D769BD" w:rsidRDefault="00D769BD" w:rsidP="00D769BD">
      <w:pPr>
        <w:rPr>
          <w:sz w:val="28"/>
          <w:szCs w:val="28"/>
        </w:rPr>
      </w:pPr>
    </w:p>
    <w:p w:rsidR="00D769BD" w:rsidRDefault="00D769BD" w:rsidP="00D769BD">
      <w:pPr>
        <w:rPr>
          <w:sz w:val="28"/>
          <w:szCs w:val="28"/>
        </w:rPr>
      </w:pPr>
    </w:p>
    <w:p w:rsidR="00D769BD" w:rsidRDefault="00D769BD" w:rsidP="00D769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769BD">
        <w:rPr>
          <w:b/>
          <w:sz w:val="28"/>
          <w:szCs w:val="28"/>
        </w:rPr>
        <w:t xml:space="preserve">Rok </w:t>
      </w:r>
      <w:proofErr w:type="gramStart"/>
      <w:r w:rsidRPr="00D769BD">
        <w:rPr>
          <w:b/>
          <w:sz w:val="28"/>
          <w:szCs w:val="28"/>
        </w:rPr>
        <w:t>201</w:t>
      </w:r>
      <w:r w:rsidR="00CE0B4E">
        <w:rPr>
          <w:b/>
          <w:sz w:val="28"/>
          <w:szCs w:val="28"/>
        </w:rPr>
        <w:t>8</w:t>
      </w:r>
      <w:r w:rsidRPr="00D769BD">
        <w:rPr>
          <w:b/>
          <w:sz w:val="28"/>
          <w:szCs w:val="28"/>
        </w:rPr>
        <w:t xml:space="preserve">       Rok</w:t>
      </w:r>
      <w:proofErr w:type="gramEnd"/>
      <w:r w:rsidRPr="00D769BD">
        <w:rPr>
          <w:b/>
          <w:sz w:val="28"/>
          <w:szCs w:val="28"/>
        </w:rPr>
        <w:t xml:space="preserve"> 201</w:t>
      </w:r>
      <w:r w:rsidR="00CE0B4E">
        <w:rPr>
          <w:b/>
          <w:sz w:val="28"/>
          <w:szCs w:val="28"/>
        </w:rPr>
        <w:t>9</w:t>
      </w:r>
      <w:r w:rsidR="00F32AB2">
        <w:rPr>
          <w:b/>
          <w:sz w:val="28"/>
          <w:szCs w:val="28"/>
        </w:rPr>
        <w:t xml:space="preserve">      Rok 20</w:t>
      </w:r>
      <w:r w:rsidR="00CE0B4E">
        <w:rPr>
          <w:b/>
          <w:sz w:val="28"/>
          <w:szCs w:val="28"/>
        </w:rPr>
        <w:t>20</w:t>
      </w:r>
    </w:p>
    <w:p w:rsidR="00D769BD" w:rsidRDefault="00D769BD" w:rsidP="00D769BD">
      <w:pPr>
        <w:rPr>
          <w:sz w:val="28"/>
          <w:szCs w:val="28"/>
        </w:rPr>
      </w:pPr>
      <w:r w:rsidRPr="00D769BD">
        <w:rPr>
          <w:sz w:val="28"/>
          <w:szCs w:val="28"/>
        </w:rPr>
        <w:t xml:space="preserve">Tř. 1 – Daňové </w:t>
      </w:r>
      <w:proofErr w:type="gramStart"/>
      <w:r w:rsidRPr="00D769BD">
        <w:rPr>
          <w:sz w:val="28"/>
          <w:szCs w:val="28"/>
        </w:rPr>
        <w:t xml:space="preserve">příjmy 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1 </w:t>
      </w:r>
      <w:r w:rsidR="00F32AB2">
        <w:rPr>
          <w:sz w:val="28"/>
          <w:szCs w:val="28"/>
        </w:rPr>
        <w:t>2</w:t>
      </w:r>
      <w:r w:rsidR="00CE0B4E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1 2</w:t>
      </w:r>
      <w:r w:rsidR="00CE0B4E">
        <w:rPr>
          <w:sz w:val="28"/>
          <w:szCs w:val="28"/>
        </w:rPr>
        <w:t>8</w:t>
      </w:r>
      <w:r w:rsidR="00F32AB2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1 2</w:t>
      </w:r>
      <w:r w:rsidR="00CE0B4E">
        <w:rPr>
          <w:sz w:val="28"/>
          <w:szCs w:val="28"/>
        </w:rPr>
        <w:t>9</w:t>
      </w:r>
      <w:r w:rsidR="00F32AB2">
        <w:rPr>
          <w:sz w:val="28"/>
          <w:szCs w:val="28"/>
        </w:rPr>
        <w:t>0</w:t>
      </w:r>
      <w:proofErr w:type="gramEnd"/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2 – Nedaňové </w:t>
      </w:r>
      <w:proofErr w:type="gramStart"/>
      <w:r>
        <w:rPr>
          <w:sz w:val="28"/>
          <w:szCs w:val="28"/>
        </w:rPr>
        <w:t xml:space="preserve">příjmy                              </w:t>
      </w:r>
      <w:r w:rsidR="006B37D3">
        <w:rPr>
          <w:sz w:val="28"/>
          <w:szCs w:val="28"/>
        </w:rPr>
        <w:t>29</w:t>
      </w:r>
      <w:r>
        <w:rPr>
          <w:sz w:val="28"/>
          <w:szCs w:val="28"/>
        </w:rPr>
        <w:t xml:space="preserve">                   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6B37D3">
        <w:rPr>
          <w:sz w:val="28"/>
          <w:szCs w:val="28"/>
        </w:rPr>
        <w:t>35</w:t>
      </w:r>
      <w:proofErr w:type="gramEnd"/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3 – Kapitálové </w:t>
      </w:r>
      <w:proofErr w:type="gramStart"/>
      <w:r>
        <w:rPr>
          <w:sz w:val="28"/>
          <w:szCs w:val="28"/>
        </w:rPr>
        <w:t xml:space="preserve">příjmy                              </w:t>
      </w:r>
      <w:r w:rsidR="00F32AB2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                 </w:t>
      </w:r>
      <w:r w:rsidR="006B37D3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                 </w:t>
      </w:r>
      <w:r w:rsidR="006B37D3">
        <w:rPr>
          <w:sz w:val="28"/>
          <w:szCs w:val="28"/>
        </w:rPr>
        <w:t xml:space="preserve">    0</w:t>
      </w:r>
      <w:proofErr w:type="gramEnd"/>
    </w:p>
    <w:p w:rsidR="006B37D3" w:rsidRDefault="00D769BD" w:rsidP="006B37D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Tř. 4 – Poskytnuté </w:t>
      </w:r>
      <w:proofErr w:type="gramStart"/>
      <w:r>
        <w:rPr>
          <w:sz w:val="28"/>
          <w:szCs w:val="28"/>
        </w:rPr>
        <w:t xml:space="preserve">dotace                        </w:t>
      </w:r>
      <w:r w:rsidR="006B37D3">
        <w:rPr>
          <w:sz w:val="28"/>
          <w:szCs w:val="28"/>
        </w:rPr>
        <w:t xml:space="preserve">     50                 51                    52</w:t>
      </w:r>
      <w:proofErr w:type="gramEnd"/>
      <w:r w:rsidR="006B37D3">
        <w:rPr>
          <w:sz w:val="28"/>
          <w:szCs w:val="28"/>
        </w:rPr>
        <w:t xml:space="preserve"> </w:t>
      </w:r>
    </w:p>
    <w:p w:rsidR="00D769BD" w:rsidRDefault="00D769BD" w:rsidP="006B37D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Příjmy celkem po </w:t>
      </w:r>
      <w:proofErr w:type="gramStart"/>
      <w:r>
        <w:rPr>
          <w:sz w:val="28"/>
          <w:szCs w:val="28"/>
        </w:rPr>
        <w:t>konsolidaci                  1 </w:t>
      </w:r>
      <w:r w:rsidR="006B37D3">
        <w:rPr>
          <w:sz w:val="28"/>
          <w:szCs w:val="28"/>
        </w:rPr>
        <w:t>349</w:t>
      </w:r>
      <w:r>
        <w:rPr>
          <w:sz w:val="28"/>
          <w:szCs w:val="28"/>
        </w:rPr>
        <w:t xml:space="preserve">            </w:t>
      </w:r>
      <w:r w:rsidR="006B37D3">
        <w:rPr>
          <w:sz w:val="28"/>
          <w:szCs w:val="28"/>
        </w:rPr>
        <w:t xml:space="preserve"> 1 361</w:t>
      </w:r>
      <w:r>
        <w:rPr>
          <w:sz w:val="28"/>
          <w:szCs w:val="28"/>
        </w:rPr>
        <w:t xml:space="preserve">             1 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>77</w:t>
      </w:r>
      <w:proofErr w:type="gramEnd"/>
    </w:p>
    <w:p w:rsidR="00D769BD" w:rsidRDefault="00D769BD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Konsolidované příjmy </w:t>
      </w:r>
      <w:proofErr w:type="gramStart"/>
      <w:r>
        <w:rPr>
          <w:b/>
          <w:sz w:val="28"/>
          <w:szCs w:val="28"/>
        </w:rPr>
        <w:t>celkem                1 </w:t>
      </w:r>
      <w:r w:rsidR="006B37D3">
        <w:rPr>
          <w:b/>
          <w:sz w:val="28"/>
          <w:szCs w:val="28"/>
        </w:rPr>
        <w:t xml:space="preserve">349            </w:t>
      </w:r>
      <w:r>
        <w:rPr>
          <w:b/>
          <w:sz w:val="28"/>
          <w:szCs w:val="28"/>
        </w:rPr>
        <w:t xml:space="preserve"> 1 </w:t>
      </w:r>
      <w:r w:rsidR="00F32AB2">
        <w:rPr>
          <w:b/>
          <w:sz w:val="28"/>
          <w:szCs w:val="28"/>
        </w:rPr>
        <w:t>3</w:t>
      </w:r>
      <w:r w:rsidR="006B37D3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           </w:t>
      </w:r>
      <w:r w:rsidR="006B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</w:t>
      </w:r>
      <w:r w:rsidR="00F32AB2">
        <w:rPr>
          <w:b/>
          <w:sz w:val="28"/>
          <w:szCs w:val="28"/>
        </w:rPr>
        <w:t>3</w:t>
      </w:r>
      <w:r w:rsidR="006B37D3">
        <w:rPr>
          <w:b/>
          <w:sz w:val="28"/>
          <w:szCs w:val="28"/>
        </w:rPr>
        <w:t>77</w:t>
      </w:r>
      <w:proofErr w:type="gramEnd"/>
    </w:p>
    <w:p w:rsidR="00D769BD" w:rsidRDefault="00D769BD" w:rsidP="00D769BD">
      <w:pPr>
        <w:rPr>
          <w:b/>
          <w:sz w:val="28"/>
          <w:szCs w:val="28"/>
        </w:rPr>
      </w:pPr>
    </w:p>
    <w:p w:rsidR="00D769BD" w:rsidRDefault="00D769BD" w:rsidP="00D769BD">
      <w:pPr>
        <w:rPr>
          <w:b/>
          <w:sz w:val="28"/>
          <w:szCs w:val="28"/>
        </w:rPr>
      </w:pPr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5 – Běžné neinvestiční </w:t>
      </w:r>
      <w:proofErr w:type="gramStart"/>
      <w:r>
        <w:rPr>
          <w:sz w:val="28"/>
          <w:szCs w:val="28"/>
        </w:rPr>
        <w:t>výdaje            1 </w:t>
      </w:r>
      <w:r w:rsidR="006B37D3">
        <w:rPr>
          <w:sz w:val="28"/>
          <w:szCs w:val="28"/>
        </w:rPr>
        <w:t xml:space="preserve">349           </w:t>
      </w:r>
      <w:r>
        <w:rPr>
          <w:sz w:val="28"/>
          <w:szCs w:val="28"/>
        </w:rPr>
        <w:t xml:space="preserve">  1 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 xml:space="preserve">61            </w:t>
      </w:r>
      <w:r>
        <w:rPr>
          <w:sz w:val="28"/>
          <w:szCs w:val="28"/>
        </w:rPr>
        <w:t xml:space="preserve"> 1 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>77</w:t>
      </w:r>
      <w:proofErr w:type="gramEnd"/>
    </w:p>
    <w:p w:rsidR="00D769BD" w:rsidRDefault="00D769BD" w:rsidP="00D769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Tř. 6 – Kapitálové </w:t>
      </w:r>
      <w:proofErr w:type="gramStart"/>
      <w:r>
        <w:rPr>
          <w:sz w:val="28"/>
          <w:szCs w:val="28"/>
        </w:rPr>
        <w:t xml:space="preserve">výdaje                      </w:t>
      </w:r>
      <w:r w:rsidR="006B37D3">
        <w:rPr>
          <w:sz w:val="28"/>
          <w:szCs w:val="28"/>
        </w:rPr>
        <w:t xml:space="preserve">            0                     0                </w:t>
      </w:r>
      <w:r>
        <w:rPr>
          <w:sz w:val="28"/>
          <w:szCs w:val="28"/>
        </w:rPr>
        <w:t xml:space="preserve">    0</w:t>
      </w:r>
      <w:proofErr w:type="gramEnd"/>
    </w:p>
    <w:p w:rsidR="00D83FEB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Výdaje celkem po </w:t>
      </w:r>
      <w:proofErr w:type="gramStart"/>
      <w:r>
        <w:rPr>
          <w:sz w:val="28"/>
          <w:szCs w:val="28"/>
        </w:rPr>
        <w:t>konsolidaci                  1 </w:t>
      </w:r>
      <w:r w:rsidR="006B37D3">
        <w:rPr>
          <w:sz w:val="28"/>
          <w:szCs w:val="28"/>
        </w:rPr>
        <w:t xml:space="preserve">349             </w:t>
      </w:r>
      <w:r>
        <w:rPr>
          <w:sz w:val="28"/>
          <w:szCs w:val="28"/>
        </w:rPr>
        <w:t xml:space="preserve"> 1 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>61</w:t>
      </w:r>
      <w:r w:rsidR="00C32C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1</w:t>
      </w:r>
      <w:r w:rsidR="00D83FEB">
        <w:rPr>
          <w:sz w:val="28"/>
          <w:szCs w:val="28"/>
        </w:rPr>
        <w:t> </w:t>
      </w:r>
      <w:r w:rsidR="00F32AB2">
        <w:rPr>
          <w:sz w:val="28"/>
          <w:szCs w:val="28"/>
        </w:rPr>
        <w:t>3</w:t>
      </w:r>
      <w:r w:rsidR="00C32CAC">
        <w:rPr>
          <w:sz w:val="28"/>
          <w:szCs w:val="28"/>
        </w:rPr>
        <w:t>77</w:t>
      </w:r>
      <w:proofErr w:type="gramEnd"/>
      <w:r>
        <w:rPr>
          <w:sz w:val="28"/>
          <w:szCs w:val="28"/>
        </w:rPr>
        <w:t xml:space="preserve"> </w:t>
      </w:r>
    </w:p>
    <w:p w:rsidR="00D769BD" w:rsidRDefault="00D83FEB" w:rsidP="00D769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Splátky dlouhodobých </w:t>
      </w:r>
      <w:proofErr w:type="gramStart"/>
      <w:r>
        <w:rPr>
          <w:sz w:val="28"/>
          <w:szCs w:val="28"/>
        </w:rPr>
        <w:t xml:space="preserve">úvěrů </w:t>
      </w:r>
      <w:r w:rsidR="00D7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0          </w:t>
      </w:r>
      <w:r w:rsidR="00C32CAC">
        <w:rPr>
          <w:sz w:val="28"/>
          <w:szCs w:val="28"/>
        </w:rPr>
        <w:t xml:space="preserve">             0              </w:t>
      </w:r>
      <w:r>
        <w:rPr>
          <w:sz w:val="28"/>
          <w:szCs w:val="28"/>
        </w:rPr>
        <w:t xml:space="preserve">    0</w:t>
      </w:r>
      <w:proofErr w:type="gramEnd"/>
    </w:p>
    <w:p w:rsidR="00D83FEB" w:rsidRPr="00D83FEB" w:rsidRDefault="00D83FEB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Konsolidované výdaje </w:t>
      </w:r>
      <w:proofErr w:type="gramStart"/>
      <w:r>
        <w:rPr>
          <w:b/>
          <w:sz w:val="28"/>
          <w:szCs w:val="28"/>
        </w:rPr>
        <w:t>celkem                1 </w:t>
      </w:r>
      <w:r w:rsidR="00C32CAC">
        <w:rPr>
          <w:b/>
          <w:sz w:val="28"/>
          <w:szCs w:val="28"/>
        </w:rPr>
        <w:t>349</w:t>
      </w:r>
      <w:r w:rsidR="006B37D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1 </w:t>
      </w:r>
      <w:r w:rsidR="00F32AB2">
        <w:rPr>
          <w:b/>
          <w:sz w:val="28"/>
          <w:szCs w:val="28"/>
        </w:rPr>
        <w:t>3</w:t>
      </w:r>
      <w:r w:rsidR="00C32CAC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           </w:t>
      </w:r>
      <w:r w:rsidR="00C32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</w:t>
      </w:r>
      <w:r w:rsidR="00F32AB2">
        <w:rPr>
          <w:b/>
          <w:sz w:val="28"/>
          <w:szCs w:val="28"/>
        </w:rPr>
        <w:t>3</w:t>
      </w:r>
      <w:r w:rsidR="00C32CAC">
        <w:rPr>
          <w:b/>
          <w:sz w:val="28"/>
          <w:szCs w:val="28"/>
        </w:rPr>
        <w:t>77</w:t>
      </w:r>
      <w:proofErr w:type="gramEnd"/>
      <w:r>
        <w:rPr>
          <w:b/>
          <w:sz w:val="28"/>
          <w:szCs w:val="28"/>
        </w:rPr>
        <w:t xml:space="preserve"> </w:t>
      </w:r>
    </w:p>
    <w:p w:rsidR="00D769BD" w:rsidRDefault="00D769BD" w:rsidP="00D769BD">
      <w:pPr>
        <w:rPr>
          <w:b/>
          <w:sz w:val="28"/>
          <w:szCs w:val="28"/>
        </w:rPr>
      </w:pPr>
    </w:p>
    <w:p w:rsidR="00D83FEB" w:rsidRDefault="00D83FEB" w:rsidP="00D769BD">
      <w:pPr>
        <w:rPr>
          <w:b/>
          <w:sz w:val="28"/>
          <w:szCs w:val="28"/>
        </w:rPr>
      </w:pPr>
    </w:p>
    <w:p w:rsidR="00D83FEB" w:rsidRDefault="00D83FEB" w:rsidP="00D769BD">
      <w:pPr>
        <w:rPr>
          <w:b/>
          <w:sz w:val="28"/>
          <w:szCs w:val="28"/>
        </w:rPr>
      </w:pPr>
    </w:p>
    <w:p w:rsidR="00D769BD" w:rsidRDefault="006B37D3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střednědobého výhledu byl zpracován </w:t>
      </w:r>
      <w:proofErr w:type="gramStart"/>
      <w:r>
        <w:rPr>
          <w:b/>
          <w:sz w:val="28"/>
          <w:szCs w:val="28"/>
        </w:rPr>
        <w:t>20.1</w:t>
      </w:r>
      <w:r w:rsidR="005827A3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2017</w:t>
      </w:r>
      <w:proofErr w:type="gramEnd"/>
      <w:r w:rsidR="008C5C2F">
        <w:rPr>
          <w:b/>
          <w:sz w:val="28"/>
          <w:szCs w:val="28"/>
        </w:rPr>
        <w:t xml:space="preserve"> a schválen za jednání ZO dne 6.11.2017.</w:t>
      </w:r>
    </w:p>
    <w:sectPr w:rsidR="00D7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D"/>
    <w:rsid w:val="00167709"/>
    <w:rsid w:val="001E32E7"/>
    <w:rsid w:val="005827A3"/>
    <w:rsid w:val="005A4EC3"/>
    <w:rsid w:val="006B37D3"/>
    <w:rsid w:val="008C5C2F"/>
    <w:rsid w:val="00C32CAC"/>
    <w:rsid w:val="00CE0B4E"/>
    <w:rsid w:val="00D769BD"/>
    <w:rsid w:val="00D83FEB"/>
    <w:rsid w:val="00EF7C3D"/>
    <w:rsid w:val="00F32AB2"/>
    <w:rsid w:val="00F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FE68-EC5D-496E-9879-0072C86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dcterms:created xsi:type="dcterms:W3CDTF">2017-11-20T17:44:00Z</dcterms:created>
  <dcterms:modified xsi:type="dcterms:W3CDTF">2017-11-20T17:44:00Z</dcterms:modified>
</cp:coreProperties>
</file>